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C0" w:rsidRDefault="001D49FE" w:rsidP="002816C0">
      <w:pPr>
        <w:spacing w:after="0" w:line="280" w:lineRule="exact"/>
        <w:ind w:firstLine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F7F0B" w:rsidRDefault="00EF7F0B" w:rsidP="002816C0">
      <w:pPr>
        <w:spacing w:after="0" w:line="280" w:lineRule="exact"/>
        <w:ind w:firstLine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№</w:t>
      </w:r>
    </w:p>
    <w:p w:rsidR="002816C0" w:rsidRDefault="002816C0" w:rsidP="00EF7F0B">
      <w:pPr>
        <w:spacing w:after="0" w:line="28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4820"/>
        <w:gridCol w:w="8080"/>
      </w:tblGrid>
      <w:tr w:rsidR="003E678D" w:rsidTr="005A1A58">
        <w:tc>
          <w:tcPr>
            <w:tcW w:w="594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15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плана</w:t>
            </w:r>
          </w:p>
        </w:tc>
        <w:tc>
          <w:tcPr>
            <w:tcW w:w="4820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80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</w:tr>
      <w:tr w:rsidR="003E678D" w:rsidTr="005A1A58">
        <w:tc>
          <w:tcPr>
            <w:tcW w:w="594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3E678D" w:rsidRDefault="003E678D" w:rsidP="00C3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финансовой грамотности детей и молодежи Беларуси </w:t>
            </w:r>
          </w:p>
        </w:tc>
        <w:tc>
          <w:tcPr>
            <w:tcW w:w="8080" w:type="dxa"/>
          </w:tcPr>
          <w:p w:rsidR="005A1A58" w:rsidRDefault="003E678D" w:rsidP="005A1A58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r w:rsidR="00357CBD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ационал</w:t>
            </w:r>
            <w:r w:rsidR="00357CBD">
              <w:rPr>
                <w:rFonts w:ascii="Times New Roman" w:hAnsi="Times New Roman" w:cs="Times New Roman"/>
                <w:sz w:val="28"/>
                <w:szCs w:val="28"/>
              </w:rPr>
              <w:t>ьного банка Республики Беларусь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F0B" w:rsidRDefault="00FF43C3" w:rsidP="00FF43C3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Всемирной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Global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совместно с 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 xml:space="preserve">ОАО «АСБ </w:t>
            </w:r>
            <w:proofErr w:type="spellStart"/>
            <w:r w:rsidRPr="008E544B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8E5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т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 xml:space="preserve">урнир </w:t>
            </w:r>
            <w:r w:rsidR="009B297D">
              <w:rPr>
                <w:rFonts w:ascii="Times New Roman" w:hAnsi="Times New Roman" w:cs="Times New Roman"/>
                <w:sz w:val="28"/>
                <w:szCs w:val="28"/>
              </w:rPr>
              <w:t>по интеллектуальным играм «Береги себя, береги свои деньги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297D">
              <w:rPr>
                <w:rFonts w:ascii="Times New Roman" w:hAnsi="Times New Roman" w:cs="Times New Roman"/>
                <w:sz w:val="28"/>
                <w:szCs w:val="28"/>
              </w:rPr>
              <w:t xml:space="preserve"> (26.03.2021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3C3" w:rsidRDefault="00BE5E62" w:rsidP="009B2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занятия в объединениях по интересам кабинета экономики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 в финансовой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разработанных Национальным банком Республики Беларусь (22-28 марта, Дворец).</w:t>
            </w:r>
          </w:p>
        </w:tc>
      </w:tr>
      <w:tr w:rsidR="003E678D" w:rsidTr="005A1A58">
        <w:tc>
          <w:tcPr>
            <w:tcW w:w="594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3E678D" w:rsidRDefault="003E678D" w:rsidP="00C3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республиканской олимпиады по финансовой грамотности среди учащихся учреждений образования</w:t>
            </w:r>
          </w:p>
        </w:tc>
        <w:tc>
          <w:tcPr>
            <w:tcW w:w="8080" w:type="dxa"/>
          </w:tcPr>
          <w:p w:rsidR="003E678D" w:rsidRDefault="007F7145" w:rsidP="00BF3977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678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E678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Мингориспо</w:t>
            </w:r>
            <w:r w:rsidR="009B297D">
              <w:rPr>
                <w:rFonts w:ascii="Times New Roman" w:hAnsi="Times New Roman" w:cs="Times New Roman"/>
                <w:sz w:val="28"/>
                <w:szCs w:val="28"/>
              </w:rPr>
              <w:t>лкома</w:t>
            </w:r>
            <w:proofErr w:type="spellEnd"/>
            <w:r w:rsidR="009B297D">
              <w:rPr>
                <w:rFonts w:ascii="Times New Roman" w:hAnsi="Times New Roman" w:cs="Times New Roman"/>
                <w:sz w:val="28"/>
                <w:szCs w:val="28"/>
              </w:rPr>
              <w:t xml:space="preserve">        от 3 августа 2020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B29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257/21</w:t>
            </w:r>
            <w:r w:rsidR="009B297D" w:rsidRPr="006944F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Порядок проведения районного и городского этапов республиканской олимпиады по финансовой грамотности среди учащихся учрежде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ний общего среднего образования: </w:t>
            </w:r>
          </w:p>
          <w:p w:rsidR="003E678D" w:rsidRDefault="003E678D" w:rsidP="00BF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B">
              <w:rPr>
                <w:rFonts w:ascii="Times New Roman" w:hAnsi="Times New Roman" w:cs="Times New Roman"/>
                <w:sz w:val="28"/>
                <w:szCs w:val="28"/>
              </w:rPr>
              <w:t>- проведен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 ряд совещаний</w:t>
            </w:r>
            <w:r w:rsidRPr="001D353B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Национального Банка </w:t>
            </w:r>
            <w:r w:rsidR="007F7145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  <w:r w:rsidRPr="001D353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F43C3" w:rsidRDefault="00FF43C3" w:rsidP="00BF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разосланы методические рекомендации;</w:t>
            </w:r>
          </w:p>
          <w:p w:rsidR="007F7145" w:rsidRDefault="007F7145" w:rsidP="00BF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проведено очное совещание с представителями районных управлений образования и комитета по образованию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Мингорисполкома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5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656D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65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3C3" w:rsidRPr="00962C18" w:rsidRDefault="00FF43C3" w:rsidP="00BF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- проведены консультации с уполномоченными представителями районов города;</w:t>
            </w:r>
          </w:p>
          <w:p w:rsidR="003E678D" w:rsidRDefault="00FF43C3" w:rsidP="00BF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переданы в районы</w:t>
            </w:r>
            <w:r w:rsidRPr="00FF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первого  и второго этапов</w:t>
            </w:r>
            <w:r w:rsidR="00357C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2C18" w:rsidRPr="00962C18" w:rsidRDefault="00962C18" w:rsidP="00BF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- подготовлен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 xml:space="preserve"> и статистика 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всех этапов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2C18" w:rsidRPr="00962C18" w:rsidRDefault="00962C18" w:rsidP="00BF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- организован и проведен третий (городской) этап (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A1A58" w:rsidRPr="00D656D3" w:rsidRDefault="00962C18" w:rsidP="00BF3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- проведены консультации-тренинги для участников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финала (3.12.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, 10.12.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, 11.12.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E678D" w:rsidTr="005A1A58">
        <w:tc>
          <w:tcPr>
            <w:tcW w:w="594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3E678D" w:rsidRDefault="003E678D" w:rsidP="005A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повышению финансовой грамотности школьников и студентов в учреждениях образования </w:t>
            </w:r>
            <w:r w:rsidR="007F7145">
              <w:rPr>
                <w:rFonts w:ascii="Times New Roman" w:hAnsi="Times New Roman" w:cs="Times New Roman"/>
                <w:sz w:val="28"/>
                <w:szCs w:val="28"/>
              </w:rPr>
              <w:t>и офисах финансовых организаций</w:t>
            </w:r>
          </w:p>
        </w:tc>
        <w:tc>
          <w:tcPr>
            <w:tcW w:w="8080" w:type="dxa"/>
          </w:tcPr>
          <w:p w:rsidR="00BE5E62" w:rsidRPr="00B61122" w:rsidRDefault="00BE5E62" w:rsidP="00BE5E62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городского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«Занимательная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-х классов 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22. 10 – 8. 11. 2020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).</w:t>
            </w:r>
          </w:p>
          <w:p w:rsidR="00BE5E62" w:rsidRPr="00B61122" w:rsidRDefault="0091122A" w:rsidP="00BE5E62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всемирной недели предпринимательства проведен финал городского конкурса 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финансам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экономика»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-х классов </w:t>
            </w:r>
            <w:proofErr w:type="gramStart"/>
            <w:r w:rsidR="00BE5E62" w:rsidRPr="00BE5E62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="00BE5E62"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gramEnd"/>
            <w:r w:rsid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BE5E62"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8. 11. 2020</w:t>
            </w:r>
            <w:r w:rsidR="00BE5E62" w:rsidRPr="00BE5E62">
              <w:rPr>
                <w:rFonts w:ascii="Times New Roman" w:hAnsi="Times New Roman" w:cs="Times New Roman"/>
                <w:sz w:val="32"/>
                <w:szCs w:val="28"/>
              </w:rPr>
              <w:t>).</w:t>
            </w:r>
          </w:p>
          <w:p w:rsidR="00BE5E62" w:rsidRPr="00B61122" w:rsidRDefault="00BE5E62" w:rsidP="00BE5E62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городского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«Занимательная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-х классов 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26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20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 2020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).</w:t>
            </w:r>
          </w:p>
          <w:p w:rsidR="00BE5E62" w:rsidRPr="00B61122" w:rsidRDefault="00BE5E62" w:rsidP="00BE5E62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очный этап городского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«Занимательная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-х классов 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01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 2020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).</w:t>
            </w:r>
          </w:p>
          <w:p w:rsidR="00A82E88" w:rsidRPr="00B61122" w:rsidRDefault="00A82E88" w:rsidP="00A82E88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городского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«Занимательная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>для учащихся 4-5-х классов (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7.01.2021</w:t>
            </w:r>
            <w:r w:rsidR="00B61122" w:rsidRPr="00B611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EB6" w:rsidRDefault="00876EB6" w:rsidP="007F7145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  <w:r w:rsidR="00BB3A5B" w:rsidRPr="00BB3A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B3A5B">
              <w:rPr>
                <w:rFonts w:ascii="Times New Roman" w:hAnsi="Times New Roman" w:cs="Times New Roman"/>
                <w:sz w:val="28"/>
                <w:szCs w:val="28"/>
              </w:rPr>
              <w:t>очный этап)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«Занимательная экономика»</w:t>
            </w:r>
            <w:r w:rsidR="00B61122">
              <w:t xml:space="preserve"> </w:t>
            </w:r>
            <w:r w:rsidR="00B61122" w:rsidRPr="00B61122">
              <w:rPr>
                <w:rFonts w:ascii="Times New Roman" w:hAnsi="Times New Roman" w:cs="Times New Roman"/>
                <w:sz w:val="28"/>
                <w:szCs w:val="28"/>
              </w:rPr>
              <w:t>для учащихся 4-5-х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Дворец)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020" w:rsidRPr="00FF43C3" w:rsidRDefault="00FF43C3" w:rsidP="00FF43C3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Проведён </w:t>
            </w:r>
            <w:r w:rsidR="008E544B">
              <w:rPr>
                <w:rFonts w:ascii="Times New Roman" w:hAnsi="Times New Roman" w:cs="Times New Roman"/>
                <w:sz w:val="28"/>
                <w:szCs w:val="28"/>
              </w:rPr>
              <w:t xml:space="preserve">очный этап </w:t>
            </w:r>
            <w:proofErr w:type="gramStart"/>
            <w:r w:rsidR="008E544B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="008E544B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интернет-конкурса «Моя личная финансовая цель» (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  <w:r w:rsidR="008E54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EB6" w:rsidRDefault="00876EB6" w:rsidP="00FF43C3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C54"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тур г</w:t>
            </w:r>
            <w:r w:rsidR="00A87020" w:rsidRPr="00A87020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 w:rsidR="00AA2C5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87020" w:rsidRPr="00A87020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 w:rsidR="00AA2C54">
              <w:rPr>
                <w:rFonts w:ascii="Times New Roman" w:hAnsi="Times New Roman" w:cs="Times New Roman"/>
                <w:sz w:val="28"/>
                <w:szCs w:val="28"/>
              </w:rPr>
              <w:t xml:space="preserve">а по экономике «Бизнес-старт» </w:t>
            </w:r>
            <w:r w:rsidR="00A87020" w:rsidRPr="00A87020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6-8-х классов 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C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7020" w:rsidRPr="00A8702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A2C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EB6" w:rsidRDefault="00876EB6" w:rsidP="00FF43C3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 городской </w:t>
            </w:r>
            <w:r w:rsidR="00AA2C54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«Бизнес-старт»</w:t>
            </w:r>
            <w:r w:rsidR="00AA2C54">
              <w:t xml:space="preserve"> </w:t>
            </w:r>
            <w:r w:rsidR="00AA2C54" w:rsidRPr="00AA2C54">
              <w:rPr>
                <w:rFonts w:ascii="Times New Roman" w:hAnsi="Times New Roman" w:cs="Times New Roman"/>
                <w:sz w:val="28"/>
                <w:szCs w:val="28"/>
              </w:rPr>
              <w:t>для учащихся 6-8-х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3.02.20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00D" w:rsidRDefault="00F62FF5" w:rsidP="00FF43C3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 лидером»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9-11-х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44B" w:rsidRDefault="008E544B" w:rsidP="007F7145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церемония награждения участников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</w:t>
            </w:r>
            <w:proofErr w:type="gramEnd"/>
            <w:r w:rsidR="0091122A">
              <w:rPr>
                <w:rFonts w:ascii="Times New Roman" w:hAnsi="Times New Roman" w:cs="Times New Roman"/>
                <w:sz w:val="28"/>
                <w:szCs w:val="28"/>
              </w:rPr>
              <w:t xml:space="preserve"> «Моя личная финансовая цель» (19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EB6" w:rsidRDefault="00876EB6" w:rsidP="00876EB6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турнир</w:t>
            </w:r>
            <w:r w:rsidR="00F62FF5">
              <w:rPr>
                <w:rFonts w:ascii="Times New Roman" w:hAnsi="Times New Roman" w:cs="Times New Roman"/>
                <w:sz w:val="28"/>
                <w:szCs w:val="28"/>
              </w:rPr>
              <w:t xml:space="preserve"> (очный)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бизнесу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«За лидером»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F5" w:rsidRPr="00F62FF5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9-11-х классов 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(24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3C3" w:rsidRDefault="00F62FF5" w:rsidP="00F62FF5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</w:t>
            </w:r>
            <w:r w:rsidRPr="00F62FF5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62FF5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2FF5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«Путешествие в </w:t>
            </w:r>
            <w:proofErr w:type="spellStart"/>
            <w:r w:rsidRPr="00F62FF5">
              <w:rPr>
                <w:rFonts w:ascii="Times New Roman" w:hAnsi="Times New Roman" w:cs="Times New Roman"/>
                <w:sz w:val="28"/>
                <w:szCs w:val="28"/>
              </w:rPr>
              <w:t>Эколандию</w:t>
            </w:r>
            <w:proofErr w:type="spellEnd"/>
            <w:r w:rsidRPr="00F62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FF5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4-5-х классов </w:t>
            </w:r>
          </w:p>
          <w:p w:rsidR="00F62FF5" w:rsidRDefault="00511684" w:rsidP="00FF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ACA" w:rsidRDefault="00554ACA" w:rsidP="007F7145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16C0">
              <w:rPr>
                <w:rFonts w:ascii="Times New Roman" w:hAnsi="Times New Roman" w:cs="Times New Roman"/>
                <w:sz w:val="28"/>
                <w:szCs w:val="28"/>
              </w:rPr>
              <w:t>роведен городской</w:t>
            </w:r>
            <w:r w:rsidRPr="00554ACA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экономике «Путешествие в </w:t>
            </w:r>
            <w:proofErr w:type="spellStart"/>
            <w:r w:rsidRPr="00554ACA">
              <w:rPr>
                <w:rFonts w:ascii="Times New Roman" w:hAnsi="Times New Roman" w:cs="Times New Roman"/>
                <w:sz w:val="28"/>
                <w:szCs w:val="28"/>
              </w:rPr>
              <w:t>Эколандию</w:t>
            </w:r>
            <w:proofErr w:type="spellEnd"/>
            <w:r w:rsidRPr="00554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684" w:rsidRPr="00511684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4-5-х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21.04.202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D30" w:rsidRPr="002816C0" w:rsidRDefault="002816C0" w:rsidP="002816C0">
            <w:pPr>
              <w:ind w:firstLine="40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16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 </w:t>
            </w:r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 xml:space="preserve">с Инспекцией Министерства по налогам и сборам по </w:t>
            </w:r>
            <w:proofErr w:type="spellStart"/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>инску</w:t>
            </w:r>
            <w:proofErr w:type="spellEnd"/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 xml:space="preserve">, Ассоциацией налогоплательщиков Республики Беларусь,  Палатой налоговых консультантов </w:t>
            </w:r>
            <w:r w:rsidRPr="002816C0">
              <w:rPr>
                <w:rFonts w:ascii="Times New Roman" w:hAnsi="Times New Roman" w:cs="Times New Roman"/>
                <w:sz w:val="28"/>
                <w:szCs w:val="28"/>
              </w:rPr>
              <w:t>городского конкурса</w:t>
            </w:r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 xml:space="preserve"> «Юный налоговый инспектор» (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21.09-13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16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678D" w:rsidRPr="002816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2C18" w:rsidRPr="00FC31C3" w:rsidRDefault="00962C18" w:rsidP="0091122A">
            <w:pPr>
              <w:ind w:firstLine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Проведена церемония на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 xml:space="preserve">граждения участников городского 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са «Юный налоговый инспектор» (27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E678D" w:rsidTr="005A1A58">
        <w:tc>
          <w:tcPr>
            <w:tcW w:w="594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3E678D" w:rsidRDefault="003E678D" w:rsidP="00FC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печать и распространение обучающей полиграфической продукции для детей по финансовым вопросам</w:t>
            </w:r>
            <w:r w:rsidR="00F97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2816C0" w:rsidRPr="002816C0" w:rsidRDefault="0091122A" w:rsidP="00EE724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>В рамках XXVII</w:t>
            </w:r>
            <w:r w:rsidRPr="00C64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 xml:space="preserve"> Минской международной книжной выставки-ярмарки состоялась 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>Энциклопеди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налоговой грамотности», которая выпущена РУП «Издательство «Белорусская Энциклопедия имени Петруся Бровки»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>при содействии Министерства по налогам и сборам Республики Беларусь и Ассоциации налогоплательщиков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 xml:space="preserve"> В книгу вошли материалы городских конкурсов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 и финансам Минского государственного дворца детей и молодежи (19 февраля, выставочный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64D95">
              <w:rPr>
                <w:rFonts w:ascii="Times New Roman" w:hAnsi="Times New Roman" w:cs="Times New Roman"/>
                <w:sz w:val="28"/>
                <w:szCs w:val="28"/>
              </w:rPr>
              <w:t>БелЭкспо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D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962C18" w:rsidTr="005A1A58">
        <w:tc>
          <w:tcPr>
            <w:tcW w:w="594" w:type="dxa"/>
          </w:tcPr>
          <w:p w:rsidR="00962C18" w:rsidRDefault="00962C18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15" w:type="dxa"/>
          </w:tcPr>
          <w:p w:rsidR="00962C18" w:rsidRDefault="00962C18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962C18" w:rsidRDefault="00962C18" w:rsidP="00FC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учителей учреждений образования по финансовой грамотности</w:t>
            </w:r>
          </w:p>
        </w:tc>
        <w:tc>
          <w:tcPr>
            <w:tcW w:w="8080" w:type="dxa"/>
          </w:tcPr>
          <w:p w:rsidR="00EE724B" w:rsidRPr="002F0CDA" w:rsidRDefault="00EE724B" w:rsidP="00EE724B">
            <w:pPr>
              <w:contextualSpacing/>
              <w:jc w:val="center"/>
              <w:outlineLvl w:val="0"/>
              <w:rPr>
                <w:rFonts w:ascii="Monotype Corsiva" w:hAnsi="Monotype Corsiva"/>
                <w:b/>
                <w:bCs/>
                <w:color w:val="FFFFFF"/>
                <w:kern w:val="36"/>
                <w:sz w:val="28"/>
                <w:szCs w:val="28"/>
              </w:rPr>
            </w:pPr>
            <w:r w:rsidRPr="002F0CD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Методический семинар «Формирование финансовой и налоговой</w:t>
            </w:r>
            <w:r w:rsidRPr="00EE72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2F0CD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грамотности через </w:t>
            </w:r>
            <w:proofErr w:type="gramStart"/>
            <w:r w:rsidRPr="002F0CD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интернет-конкурсы</w:t>
            </w:r>
            <w:proofErr w:type="gramEnd"/>
            <w:r w:rsidRPr="00EE724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  <w:r w:rsidRPr="002F0CDA">
              <w:rPr>
                <w:rFonts w:ascii="Monotype Corsiva" w:hAnsi="Monotype Corsiva"/>
                <w:b/>
                <w:bCs/>
                <w:color w:val="FFFFFF"/>
                <w:kern w:val="36"/>
                <w:sz w:val="28"/>
                <w:szCs w:val="28"/>
              </w:rPr>
              <w:t>»</w:t>
            </w:r>
          </w:p>
          <w:p w:rsidR="00055B1E" w:rsidRDefault="00EE724B" w:rsidP="00EE724B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F0CDA">
              <w:rPr>
                <w:rFonts w:ascii="Times New Roman" w:hAnsi="Times New Roman"/>
                <w:i/>
                <w:sz w:val="24"/>
                <w:szCs w:val="28"/>
              </w:rPr>
              <w:t>16 декабря 2020</w:t>
            </w:r>
          </w:p>
          <w:p w:rsidR="00EE724B" w:rsidRPr="00EE724B" w:rsidRDefault="00EE724B" w:rsidP="00EE7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24B">
              <w:rPr>
                <w:rFonts w:ascii="Times New Roman" w:hAnsi="Times New Roman"/>
                <w:sz w:val="28"/>
                <w:szCs w:val="28"/>
              </w:rPr>
              <w:t xml:space="preserve">Представлен опыт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международном </w:t>
            </w:r>
            <w:r w:rsidRPr="00EE724B">
              <w:rPr>
                <w:rFonts w:ascii="Times New Roman" w:hAnsi="Times New Roman"/>
                <w:sz w:val="28"/>
                <w:szCs w:val="28"/>
              </w:rPr>
              <w:t xml:space="preserve">семинаре «Стратегия выживания </w:t>
            </w:r>
            <w:r w:rsidRPr="00EE724B">
              <w:rPr>
                <w:rFonts w:ascii="Times New Roman" w:hAnsi="Times New Roman"/>
                <w:sz w:val="28"/>
                <w:szCs w:val="28"/>
                <w:lang w:val="en-US"/>
              </w:rPr>
              <w:t>online</w:t>
            </w:r>
            <w:r w:rsidRPr="00EE724B">
              <w:rPr>
                <w:rFonts w:ascii="Times New Roman" w:hAnsi="Times New Roman"/>
                <w:sz w:val="28"/>
                <w:szCs w:val="28"/>
              </w:rPr>
              <w:t>. Дополнительное образование – развиваемся, сохраняя смыслы».</w:t>
            </w:r>
          </w:p>
          <w:p w:rsidR="00EE724B" w:rsidRDefault="00EE724B" w:rsidP="00EE7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24B">
              <w:rPr>
                <w:rFonts w:ascii="Times New Roman" w:hAnsi="Times New Roman"/>
                <w:sz w:val="28"/>
                <w:szCs w:val="28"/>
              </w:rPr>
              <w:t>В рамках 12 Всероссийской конференции с международным участием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24B">
              <w:rPr>
                <w:rFonts w:ascii="Times New Roman" w:hAnsi="Times New Roman"/>
                <w:sz w:val="28"/>
                <w:szCs w:val="28"/>
              </w:rPr>
              <w:t>«Информационные технологии для Новой школы»</w:t>
            </w:r>
          </w:p>
          <w:p w:rsidR="00EE724B" w:rsidRPr="005F4C31" w:rsidRDefault="00EE724B" w:rsidP="00EE7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24 марта 2021г.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Сугако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Г.Н.</w:t>
            </w:r>
          </w:p>
        </w:tc>
      </w:tr>
    </w:tbl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5"/>
        <w:gridCol w:w="1807"/>
        <w:gridCol w:w="1891"/>
        <w:gridCol w:w="1887"/>
        <w:gridCol w:w="1884"/>
        <w:gridCol w:w="1229"/>
        <w:gridCol w:w="1257"/>
        <w:gridCol w:w="1736"/>
      </w:tblGrid>
      <w:tr w:rsidR="009E6BB5" w:rsidRPr="000F2863" w:rsidTr="00BE5E62">
        <w:trPr>
          <w:trHeight w:val="2535"/>
        </w:trPr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«</w:t>
            </w:r>
            <w:r w:rsidRPr="000F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Занимательная экономика</w:t>
            </w: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 для  9-11x классов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«</w:t>
            </w:r>
            <w:r w:rsidRPr="000F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Занимательная экономика</w:t>
            </w: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  для 6-8x классов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Конкурс «</w:t>
            </w:r>
            <w:r w:rsidRPr="000F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Занимательная экономика</w:t>
            </w: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 для 4-5х классов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Турнир </w:t>
            </w:r>
            <w:r w:rsidRPr="000F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«Бизнес-старт»</w:t>
            </w: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для учащихся 6-8-х классов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Турнир </w:t>
            </w:r>
            <w:r w:rsidRPr="000F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«За лидером»</w:t>
            </w: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для учащихся 9-11-х классов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Турнир </w:t>
            </w:r>
            <w:r w:rsidRPr="000F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«Путешествие в </w:t>
            </w:r>
            <w:proofErr w:type="spellStart"/>
            <w:r w:rsidRPr="000F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Эколандию</w:t>
            </w:r>
            <w:proofErr w:type="spellEnd"/>
            <w:r w:rsidRPr="000F2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» </w:t>
            </w: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для учащихся 4-5-х классов </w:t>
            </w:r>
          </w:p>
        </w:tc>
      </w:tr>
      <w:tr w:rsidR="009E6BB5" w:rsidRPr="000F2863" w:rsidTr="00BE5E62">
        <w:trPr>
          <w:trHeight w:val="300"/>
        </w:trPr>
        <w:tc>
          <w:tcPr>
            <w:tcW w:w="1447" w:type="dxa"/>
            <w:vMerge w:val="restart"/>
            <w:shd w:val="clear" w:color="auto" w:fill="auto"/>
            <w:noWrap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Участников </w:t>
            </w:r>
            <w:proofErr w:type="gramStart"/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</w:t>
            </w:r>
            <w:proofErr w:type="gramEnd"/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2019/2020 уч. г.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(отборочный этап)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</w:tr>
      <w:tr w:rsidR="009E6BB5" w:rsidRPr="000F2863" w:rsidTr="00BE5E62">
        <w:trPr>
          <w:trHeight w:val="300"/>
        </w:trPr>
        <w:tc>
          <w:tcPr>
            <w:tcW w:w="1447" w:type="dxa"/>
            <w:vMerge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(очный этап)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9E6BB5" w:rsidRPr="000F2863" w:rsidTr="00BE5E62">
        <w:trPr>
          <w:trHeight w:val="300"/>
        </w:trPr>
        <w:tc>
          <w:tcPr>
            <w:tcW w:w="1447" w:type="dxa"/>
            <w:vMerge w:val="restart"/>
            <w:shd w:val="clear" w:color="auto" w:fill="auto"/>
            <w:noWrap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Участников </w:t>
            </w:r>
            <w:proofErr w:type="gramStart"/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</w:t>
            </w:r>
            <w:proofErr w:type="gramEnd"/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2020/2021 уч. г.</w:t>
            </w: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(отборочный этап)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235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225</w:t>
            </w:r>
          </w:p>
        </w:tc>
      </w:tr>
      <w:tr w:rsidR="009E6BB5" w:rsidRPr="000F2863" w:rsidTr="00BE5E62">
        <w:trPr>
          <w:trHeight w:val="300"/>
        </w:trPr>
        <w:tc>
          <w:tcPr>
            <w:tcW w:w="1447" w:type="dxa"/>
            <w:vMerge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(очный этап)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9E6BB5" w:rsidRPr="000F2863" w:rsidRDefault="009E6BB5" w:rsidP="00BE5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F28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130</w:t>
            </w:r>
          </w:p>
        </w:tc>
      </w:tr>
    </w:tbl>
    <w:p w:rsidR="00C34E44" w:rsidRDefault="009E6BB5" w:rsidP="00CD623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9E2CE03" wp14:editId="0D064B52">
            <wp:extent cx="9344025" cy="34290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34E44" w:rsidSect="002816C0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D"/>
    <w:rsid w:val="00055B1E"/>
    <w:rsid w:val="000F738E"/>
    <w:rsid w:val="001D49FE"/>
    <w:rsid w:val="002816C0"/>
    <w:rsid w:val="002B1D30"/>
    <w:rsid w:val="00357CBD"/>
    <w:rsid w:val="003E678D"/>
    <w:rsid w:val="00511684"/>
    <w:rsid w:val="00554ACA"/>
    <w:rsid w:val="005810CC"/>
    <w:rsid w:val="005A1A58"/>
    <w:rsid w:val="005A2507"/>
    <w:rsid w:val="005C4E3B"/>
    <w:rsid w:val="006C53C9"/>
    <w:rsid w:val="007A4A9F"/>
    <w:rsid w:val="007F7145"/>
    <w:rsid w:val="00876EB6"/>
    <w:rsid w:val="008C44C5"/>
    <w:rsid w:val="008E544B"/>
    <w:rsid w:val="0091122A"/>
    <w:rsid w:val="00962C18"/>
    <w:rsid w:val="009B297D"/>
    <w:rsid w:val="009C19B7"/>
    <w:rsid w:val="009E406D"/>
    <w:rsid w:val="009E6BB5"/>
    <w:rsid w:val="00A02BAC"/>
    <w:rsid w:val="00A21129"/>
    <w:rsid w:val="00A82E88"/>
    <w:rsid w:val="00A87020"/>
    <w:rsid w:val="00AA2C54"/>
    <w:rsid w:val="00B06707"/>
    <w:rsid w:val="00B15286"/>
    <w:rsid w:val="00B61122"/>
    <w:rsid w:val="00BB3A5B"/>
    <w:rsid w:val="00BE5E62"/>
    <w:rsid w:val="00BF3977"/>
    <w:rsid w:val="00C34E44"/>
    <w:rsid w:val="00C47ECF"/>
    <w:rsid w:val="00CD623B"/>
    <w:rsid w:val="00D6000D"/>
    <w:rsid w:val="00DA56D7"/>
    <w:rsid w:val="00E0441D"/>
    <w:rsid w:val="00ED792C"/>
    <w:rsid w:val="00EE724B"/>
    <w:rsid w:val="00EF7F0B"/>
    <w:rsid w:val="00F62FF5"/>
    <w:rsid w:val="00F86B66"/>
    <w:rsid w:val="00F975EB"/>
    <w:rsid w:val="00FA14FA"/>
    <w:rsid w:val="00FC2661"/>
    <w:rsid w:val="00FC31C3"/>
    <w:rsid w:val="00FF43C3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8D"/>
  </w:style>
  <w:style w:type="paragraph" w:styleId="1">
    <w:name w:val="heading 1"/>
    <w:basedOn w:val="a"/>
    <w:link w:val="10"/>
    <w:uiPriority w:val="9"/>
    <w:qFormat/>
    <w:rsid w:val="002B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8D"/>
  </w:style>
  <w:style w:type="paragraph" w:styleId="1">
    <w:name w:val="heading 1"/>
    <w:basedOn w:val="a"/>
    <w:link w:val="10"/>
    <w:uiPriority w:val="9"/>
    <w:qFormat/>
    <w:rsid w:val="002B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ender\documents\oit\204\erc\_docs\stat_&#1057;&#1090;&#1072;&#1090;&#1080;&#1089;&#1090;&#1080;&#1082;&#1072;+&#1055;&#1088;&#1086;&#1074;&#1077;&#1076;&#1077;&#1085;&#1085;&#1099;&#1077;%20&#1084;&#1077;&#1088;&#1086;&#1087;&#1088;&#1080;&#1103;&#1090;&#1080;&#1103;\&#1057;&#1090;&#1072;&#1090;&#1080;&#1089;&#1090;&#1080;&#1082;&#1072;%20&#1082;&#1086;&#1083;&#1080;&#1095;&#1077;&#1089;&#1090;&#1074;&#1072;%20&#1080;%20&#1089;&#1088;&#1072;&#1074;&#1085;&#1077;&#1085;&#1080;&#1077;%202019-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таблица!$A$2:$C$2</c:f>
              <c:strCache>
                <c:ptCount val="1"/>
                <c:pt idx="0">
                  <c:v>Участников за 2019/2020 уч. г. (отборочный этап)</c:v>
                </c:pt>
              </c:strCache>
            </c:strRef>
          </c:tx>
          <c:invertIfNegative val="0"/>
          <c:cat>
            <c:strRef>
              <c:f>таблица!$D$1:$I$1</c:f>
              <c:strCache>
                <c:ptCount val="6"/>
                <c:pt idx="0">
                  <c:v>Конкурс «Занимательная экономика» для  9-11x классов</c:v>
                </c:pt>
                <c:pt idx="1">
                  <c:v>Конкурс «Занимательная экономика»  для 6-8x классов</c:v>
                </c:pt>
                <c:pt idx="2">
                  <c:v>Конкурс «Занимательная экономика» для 4-5х классов</c:v>
                </c:pt>
                <c:pt idx="3">
                  <c:v>Турнир «Бизнес-старт» для учащихся 6-8-х классов</c:v>
                </c:pt>
                <c:pt idx="4">
                  <c:v>Турнир «За лидером» для учащихся 9-11-х классов</c:v>
                </c:pt>
                <c:pt idx="5">
                  <c:v>Турнир «Путешествие в Эколандию» для учащихся 4-5-х классов </c:v>
                </c:pt>
              </c:strCache>
            </c:strRef>
          </c:cat>
          <c:val>
            <c:numRef>
              <c:f>таблица!$D$2:$I$2</c:f>
              <c:numCache>
                <c:formatCode>General</c:formatCode>
                <c:ptCount val="6"/>
                <c:pt idx="0">
                  <c:v>58</c:v>
                </c:pt>
                <c:pt idx="1">
                  <c:v>95</c:v>
                </c:pt>
                <c:pt idx="2">
                  <c:v>264</c:v>
                </c:pt>
                <c:pt idx="3">
                  <c:v>535</c:v>
                </c:pt>
                <c:pt idx="4">
                  <c:v>150</c:v>
                </c:pt>
                <c:pt idx="5">
                  <c:v>65</c:v>
                </c:pt>
              </c:numCache>
            </c:numRef>
          </c:val>
        </c:ser>
        <c:ser>
          <c:idx val="1"/>
          <c:order val="1"/>
          <c:tx>
            <c:strRef>
              <c:f>таблица!$A$3:$C$3</c:f>
              <c:strCache>
                <c:ptCount val="1"/>
                <c:pt idx="0">
                  <c:v>Участников за 2019/2020 уч. г. (очный этап)</c:v>
                </c:pt>
              </c:strCache>
            </c:strRef>
          </c:tx>
          <c:invertIfNegative val="0"/>
          <c:cat>
            <c:strRef>
              <c:f>таблица!$D$1:$I$1</c:f>
              <c:strCache>
                <c:ptCount val="6"/>
                <c:pt idx="0">
                  <c:v>Конкурс «Занимательная экономика» для  9-11x классов</c:v>
                </c:pt>
                <c:pt idx="1">
                  <c:v>Конкурс «Занимательная экономика»  для 6-8x классов</c:v>
                </c:pt>
                <c:pt idx="2">
                  <c:v>Конкурс «Занимательная экономика» для 4-5х классов</c:v>
                </c:pt>
                <c:pt idx="3">
                  <c:v>Турнир «Бизнес-старт» для учащихся 6-8-х классов</c:v>
                </c:pt>
                <c:pt idx="4">
                  <c:v>Турнир «За лидером» для учащихся 9-11-х классов</c:v>
                </c:pt>
                <c:pt idx="5">
                  <c:v>Турнир «Путешествие в Эколандию» для учащихся 4-5-х классов </c:v>
                </c:pt>
              </c:strCache>
            </c:strRef>
          </c:cat>
          <c:val>
            <c:numRef>
              <c:f>таблица!$D$3:$I$3</c:f>
              <c:numCache>
                <c:formatCode>General</c:formatCode>
                <c:ptCount val="6"/>
                <c:pt idx="0">
                  <c:v>26</c:v>
                </c:pt>
                <c:pt idx="1">
                  <c:v>39</c:v>
                </c:pt>
                <c:pt idx="2">
                  <c:v>34</c:v>
                </c:pt>
                <c:pt idx="3">
                  <c:v>150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таблица!$A$4:$C$4</c:f>
              <c:strCache>
                <c:ptCount val="1"/>
                <c:pt idx="0">
                  <c:v>Участников за 2020/2021 уч. г. (отборочный этап)</c:v>
                </c:pt>
              </c:strCache>
            </c:strRef>
          </c:tx>
          <c:invertIfNegative val="0"/>
          <c:cat>
            <c:strRef>
              <c:f>таблица!$D$1:$I$1</c:f>
              <c:strCache>
                <c:ptCount val="6"/>
                <c:pt idx="0">
                  <c:v>Конкурс «Занимательная экономика» для  9-11x классов</c:v>
                </c:pt>
                <c:pt idx="1">
                  <c:v>Конкурс «Занимательная экономика»  для 6-8x классов</c:v>
                </c:pt>
                <c:pt idx="2">
                  <c:v>Конкурс «Занимательная экономика» для 4-5х классов</c:v>
                </c:pt>
                <c:pt idx="3">
                  <c:v>Турнир «Бизнес-старт» для учащихся 6-8-х классов</c:v>
                </c:pt>
                <c:pt idx="4">
                  <c:v>Турнир «За лидером» для учащихся 9-11-х классов</c:v>
                </c:pt>
                <c:pt idx="5">
                  <c:v>Турнир «Путешествие в Эколандию» для учащихся 4-5-х классов </c:v>
                </c:pt>
              </c:strCache>
            </c:strRef>
          </c:cat>
          <c:val>
            <c:numRef>
              <c:f>таблица!$D$4:$I$4</c:f>
              <c:numCache>
                <c:formatCode>General</c:formatCode>
                <c:ptCount val="6"/>
                <c:pt idx="0">
                  <c:v>108</c:v>
                </c:pt>
                <c:pt idx="1">
                  <c:v>110</c:v>
                </c:pt>
                <c:pt idx="2">
                  <c:v>228</c:v>
                </c:pt>
                <c:pt idx="3">
                  <c:v>205</c:v>
                </c:pt>
                <c:pt idx="4">
                  <c:v>235</c:v>
                </c:pt>
                <c:pt idx="5">
                  <c:v>225</c:v>
                </c:pt>
              </c:numCache>
            </c:numRef>
          </c:val>
        </c:ser>
        <c:ser>
          <c:idx val="3"/>
          <c:order val="3"/>
          <c:tx>
            <c:strRef>
              <c:f>таблица!$A$5:$C$5</c:f>
              <c:strCache>
                <c:ptCount val="1"/>
                <c:pt idx="0">
                  <c:v>Участников за 2020/2021 уч. г. (очный этап)</c:v>
                </c:pt>
              </c:strCache>
            </c:strRef>
          </c:tx>
          <c:invertIfNegative val="0"/>
          <c:cat>
            <c:strRef>
              <c:f>таблица!$D$1:$I$1</c:f>
              <c:strCache>
                <c:ptCount val="6"/>
                <c:pt idx="0">
                  <c:v>Конкурс «Занимательная экономика» для  9-11x классов</c:v>
                </c:pt>
                <c:pt idx="1">
                  <c:v>Конкурс «Занимательная экономика»  для 6-8x классов</c:v>
                </c:pt>
                <c:pt idx="2">
                  <c:v>Конкурс «Занимательная экономика» для 4-5х классов</c:v>
                </c:pt>
                <c:pt idx="3">
                  <c:v>Турнир «Бизнес-старт» для учащихся 6-8-х классов</c:v>
                </c:pt>
                <c:pt idx="4">
                  <c:v>Турнир «За лидером» для учащихся 9-11-х классов</c:v>
                </c:pt>
                <c:pt idx="5">
                  <c:v>Турнир «Путешествие в Эколандию» для учащихся 4-5-х классов </c:v>
                </c:pt>
              </c:strCache>
            </c:strRef>
          </c:cat>
          <c:val>
            <c:numRef>
              <c:f>таблица!$D$5:$I$5</c:f>
              <c:numCache>
                <c:formatCode>General</c:formatCode>
                <c:ptCount val="6"/>
                <c:pt idx="0">
                  <c:v>22</c:v>
                </c:pt>
                <c:pt idx="1">
                  <c:v>24</c:v>
                </c:pt>
                <c:pt idx="2">
                  <c:v>27</c:v>
                </c:pt>
                <c:pt idx="3">
                  <c:v>125</c:v>
                </c:pt>
                <c:pt idx="4">
                  <c:v>120</c:v>
                </c:pt>
                <c:pt idx="5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436480"/>
        <c:axId val="126438400"/>
        <c:axId val="0"/>
      </c:bar3DChart>
      <c:catAx>
        <c:axId val="12643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6438400"/>
        <c:crosses val="autoZero"/>
        <c:auto val="1"/>
        <c:lblAlgn val="ctr"/>
        <c:lblOffset val="100"/>
        <c:noMultiLvlLbl val="0"/>
      </c:catAx>
      <c:valAx>
        <c:axId val="12643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43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Kseniya</dc:creator>
  <cp:lastModifiedBy>student</cp:lastModifiedBy>
  <cp:revision>2</cp:revision>
  <cp:lastPrinted>2020-01-10T08:39:00Z</cp:lastPrinted>
  <dcterms:created xsi:type="dcterms:W3CDTF">2021-05-05T08:38:00Z</dcterms:created>
  <dcterms:modified xsi:type="dcterms:W3CDTF">2021-05-05T08:38:00Z</dcterms:modified>
</cp:coreProperties>
</file>